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4" w:rsidRPr="00520262" w:rsidRDefault="00594D04" w:rsidP="00594D04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0262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94D04" w:rsidRPr="00520262" w:rsidRDefault="00594D04" w:rsidP="00594D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0262">
        <w:rPr>
          <w:rFonts w:ascii="Times New Roman" w:hAnsi="Times New Roman"/>
          <w:sz w:val="24"/>
          <w:szCs w:val="24"/>
        </w:rPr>
        <w:t>Краснологская средняя общеобразовательная школа</w:t>
      </w:r>
    </w:p>
    <w:p w:rsidR="00594D04" w:rsidRPr="00520262" w:rsidRDefault="00594D04" w:rsidP="00594D04">
      <w:pPr>
        <w:jc w:val="center"/>
      </w:pPr>
    </w:p>
    <w:p w:rsidR="00594D04" w:rsidRPr="00520262" w:rsidRDefault="00594D04" w:rsidP="00594D04">
      <w:pPr>
        <w:jc w:val="center"/>
      </w:pPr>
      <w:r w:rsidRPr="00520262">
        <w:t>Приказ</w:t>
      </w:r>
    </w:p>
    <w:p w:rsidR="00C826EA" w:rsidRPr="00520262" w:rsidRDefault="00C826EA" w:rsidP="00C826EA">
      <w:pPr>
        <w:ind w:right="-51"/>
        <w:jc w:val="center"/>
        <w:rPr>
          <w:bCs/>
        </w:rPr>
      </w:pPr>
    </w:p>
    <w:p w:rsidR="00C826EA" w:rsidRPr="00520262" w:rsidRDefault="00C826EA" w:rsidP="00052D4F">
      <w:pPr>
        <w:ind w:right="-51"/>
        <w:jc w:val="both"/>
        <w:rPr>
          <w:bCs/>
        </w:rPr>
      </w:pPr>
    </w:p>
    <w:p w:rsidR="00CE1AAC" w:rsidRPr="00520262" w:rsidRDefault="00CE1AAC" w:rsidP="00CE1AAC">
      <w:pPr>
        <w:ind w:right="-51"/>
        <w:jc w:val="both"/>
        <w:rPr>
          <w:bCs/>
        </w:rPr>
      </w:pPr>
      <w:r w:rsidRPr="00520262">
        <w:rPr>
          <w:bCs/>
        </w:rPr>
        <w:t xml:space="preserve">от  </w:t>
      </w:r>
      <w:r w:rsidR="003A0114" w:rsidRPr="00520262">
        <w:rPr>
          <w:bCs/>
        </w:rPr>
        <w:t>«18»</w:t>
      </w:r>
      <w:r w:rsidR="00566ED1" w:rsidRPr="00520262">
        <w:rPr>
          <w:bCs/>
        </w:rPr>
        <w:t xml:space="preserve"> сентября</w:t>
      </w:r>
      <w:r w:rsidR="003A0114" w:rsidRPr="00520262">
        <w:rPr>
          <w:bCs/>
        </w:rPr>
        <w:t xml:space="preserve"> 2020</w:t>
      </w:r>
      <w:r w:rsidR="00C826EA" w:rsidRPr="00520262">
        <w:rPr>
          <w:bCs/>
        </w:rPr>
        <w:t xml:space="preserve"> г.                                                        </w:t>
      </w:r>
      <w:r w:rsidR="003A0114" w:rsidRPr="00520262">
        <w:rPr>
          <w:bCs/>
        </w:rPr>
        <w:t xml:space="preserve">        № 68</w:t>
      </w:r>
    </w:p>
    <w:p w:rsidR="00CE1AAC" w:rsidRPr="00520262" w:rsidRDefault="00CE1AAC" w:rsidP="00CE1AAC">
      <w:pPr>
        <w:ind w:right="-51"/>
        <w:jc w:val="both"/>
        <w:rPr>
          <w:bCs/>
        </w:rPr>
      </w:pPr>
    </w:p>
    <w:p w:rsidR="00CE1AAC" w:rsidRPr="00520262" w:rsidRDefault="00CE1AAC" w:rsidP="00CE1AAC">
      <w:pPr>
        <w:ind w:right="-51"/>
        <w:jc w:val="both"/>
        <w:rPr>
          <w:bCs/>
        </w:rPr>
      </w:pPr>
      <w:r w:rsidRPr="00520262">
        <w:rPr>
          <w:bCs/>
        </w:rPr>
        <w:t xml:space="preserve"> О проведении </w:t>
      </w:r>
    </w:p>
    <w:p w:rsidR="00CE1AAC" w:rsidRPr="00520262" w:rsidRDefault="00CE1AAC" w:rsidP="00CE1AAC">
      <w:pPr>
        <w:ind w:right="-51"/>
        <w:jc w:val="both"/>
        <w:rPr>
          <w:bCs/>
        </w:rPr>
      </w:pPr>
      <w:r w:rsidRPr="00520262">
        <w:rPr>
          <w:bCs/>
        </w:rPr>
        <w:t xml:space="preserve"> школьного и муниципального  этапов                                                              </w:t>
      </w:r>
    </w:p>
    <w:p w:rsidR="00CE1AAC" w:rsidRPr="00520262" w:rsidRDefault="00CE1AAC" w:rsidP="00CE1AAC">
      <w:pPr>
        <w:pStyle w:val="1"/>
        <w:jc w:val="both"/>
        <w:rPr>
          <w:b w:val="0"/>
          <w:szCs w:val="24"/>
        </w:rPr>
      </w:pPr>
      <w:r w:rsidRPr="00520262">
        <w:rPr>
          <w:b w:val="0"/>
          <w:szCs w:val="24"/>
        </w:rPr>
        <w:t xml:space="preserve"> всероссийской олимпиады  </w:t>
      </w:r>
    </w:p>
    <w:p w:rsidR="00CE1AAC" w:rsidRPr="00520262" w:rsidRDefault="003A0114" w:rsidP="00CE1AAC">
      <w:pPr>
        <w:pStyle w:val="1"/>
        <w:jc w:val="both"/>
        <w:rPr>
          <w:b w:val="0"/>
          <w:szCs w:val="24"/>
        </w:rPr>
      </w:pPr>
      <w:r w:rsidRPr="00520262">
        <w:rPr>
          <w:b w:val="0"/>
          <w:szCs w:val="24"/>
        </w:rPr>
        <w:t xml:space="preserve"> школьников  в  2020/2021</w:t>
      </w:r>
    </w:p>
    <w:p w:rsidR="00CE1AAC" w:rsidRPr="00520262" w:rsidRDefault="00CE1AAC" w:rsidP="00CE1AAC">
      <w:pPr>
        <w:pStyle w:val="1"/>
        <w:jc w:val="both"/>
        <w:rPr>
          <w:b w:val="0"/>
          <w:szCs w:val="24"/>
        </w:rPr>
      </w:pPr>
      <w:r w:rsidRPr="00520262">
        <w:rPr>
          <w:b w:val="0"/>
          <w:szCs w:val="24"/>
        </w:rPr>
        <w:t xml:space="preserve"> </w:t>
      </w:r>
      <w:proofErr w:type="gramStart"/>
      <w:r w:rsidRPr="00520262">
        <w:rPr>
          <w:b w:val="0"/>
          <w:szCs w:val="24"/>
        </w:rPr>
        <w:t>учебном  году.</w:t>
      </w:r>
      <w:proofErr w:type="gramEnd"/>
    </w:p>
    <w:p w:rsidR="00CE1AAC" w:rsidRPr="00C112DD" w:rsidRDefault="00CE1AAC" w:rsidP="00CE1AAC">
      <w:pPr>
        <w:ind w:right="-51"/>
        <w:jc w:val="both"/>
      </w:pPr>
    </w:p>
    <w:p w:rsidR="003A0114" w:rsidRDefault="003A0114" w:rsidP="003A0114">
      <w:pPr>
        <w:pStyle w:val="Default"/>
        <w:jc w:val="both"/>
      </w:pPr>
      <w:r w:rsidRPr="00C112DD">
        <w:t xml:space="preserve">    </w:t>
      </w:r>
      <w:proofErr w:type="gramStart"/>
      <w:r w:rsidRPr="00C112DD">
        <w:t>В соответствии с  порядком проведения всероссийской олимпиады школьников, регламентируемым приказом Министерства образования  и науки  Российской  Федерации от 18.11.2013 № 1252 « Об утверждении порядка проведения  всероссийской олимпиады школьников» (с изменениями от 17.03.2015 №249, 17.12.2015 №1488 и 17.11.2016 №1435),</w:t>
      </w:r>
      <w:r w:rsidRPr="00C112DD">
        <w:rPr>
          <w:color w:val="000000" w:themeColor="text1"/>
        </w:rPr>
        <w:t xml:space="preserve"> от 28.06.2013 № 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</w:t>
      </w:r>
      <w:proofErr w:type="gramEnd"/>
      <w:r w:rsidRPr="00C112DD">
        <w:rPr>
          <w:color w:val="000000" w:themeColor="text1"/>
        </w:rPr>
        <w:t xml:space="preserve"> общего образования, всероссийской олимпиады школьников и олимпиад школьников»,</w:t>
      </w:r>
      <w:r w:rsidRPr="009572D2">
        <w:rPr>
          <w:szCs w:val="28"/>
        </w:rPr>
        <w:t xml:space="preserve"> </w:t>
      </w:r>
      <w:r w:rsidRPr="009572D2">
        <w:t xml:space="preserve">приказами департамента образования, науки и молодежной политики Воронежской области от 07.09.2020 №805 « Об участии в апробации проведения школьного этапа Всероссийской олимпиады школьников в </w:t>
      </w:r>
      <w:proofErr w:type="spellStart"/>
      <w:proofErr w:type="gramStart"/>
      <w:r w:rsidRPr="009572D2">
        <w:t>в</w:t>
      </w:r>
      <w:proofErr w:type="spellEnd"/>
      <w:proofErr w:type="gramEnd"/>
      <w:r w:rsidRPr="009572D2">
        <w:t xml:space="preserve"> 2020/2021 учебном году на территории Воронежской области по предметам физика, биология, астрономия, математика, химия, информатика, в онлайн – формате» и  от  08.09.2020 № 806 «О проведении школьного и муниципального этапов Всероссийской олимпиады школьников в 2020/2021 учебном году на территории Воронежской области»,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</w:p>
    <w:p w:rsidR="003A0114" w:rsidRDefault="003A0114" w:rsidP="003A0114">
      <w:pPr>
        <w:pStyle w:val="Default"/>
        <w:jc w:val="both"/>
      </w:pPr>
    </w:p>
    <w:p w:rsidR="003A0114" w:rsidRPr="009572D2" w:rsidRDefault="003A0114" w:rsidP="003A0114">
      <w:pPr>
        <w:pStyle w:val="Default"/>
        <w:jc w:val="both"/>
      </w:pPr>
      <w:proofErr w:type="gramStart"/>
      <w:r>
        <w:t>п</w:t>
      </w:r>
      <w:proofErr w:type="gramEnd"/>
      <w:r>
        <w:t xml:space="preserve"> </w:t>
      </w:r>
      <w:r w:rsidRPr="009572D2">
        <w:t>р</w:t>
      </w:r>
      <w:r>
        <w:t xml:space="preserve"> </w:t>
      </w:r>
      <w:r w:rsidRPr="009572D2">
        <w:t>и</w:t>
      </w:r>
      <w:r>
        <w:t xml:space="preserve"> </w:t>
      </w:r>
      <w:r w:rsidRPr="009572D2">
        <w:t>к</w:t>
      </w:r>
      <w:r>
        <w:t xml:space="preserve"> </w:t>
      </w:r>
      <w:r w:rsidRPr="009572D2">
        <w:t>аз</w:t>
      </w:r>
      <w:r>
        <w:t xml:space="preserve"> </w:t>
      </w:r>
      <w:r w:rsidRPr="009572D2">
        <w:t>ы</w:t>
      </w:r>
      <w:r>
        <w:t xml:space="preserve"> </w:t>
      </w:r>
      <w:r w:rsidRPr="009572D2">
        <w:t>в</w:t>
      </w:r>
      <w:r>
        <w:t xml:space="preserve"> </w:t>
      </w:r>
      <w:r w:rsidRPr="009572D2">
        <w:t>а</w:t>
      </w:r>
      <w:r>
        <w:t xml:space="preserve"> </w:t>
      </w:r>
      <w:r w:rsidRPr="009572D2">
        <w:t xml:space="preserve">ю: </w:t>
      </w:r>
    </w:p>
    <w:p w:rsidR="003A0114" w:rsidRDefault="003A0114" w:rsidP="003A0114">
      <w:pPr>
        <w:ind w:right="-51"/>
        <w:jc w:val="both"/>
        <w:rPr>
          <w:color w:val="000000" w:themeColor="text1"/>
          <w:sz w:val="28"/>
          <w:szCs w:val="28"/>
        </w:rPr>
      </w:pPr>
    </w:p>
    <w:p w:rsidR="003A0114" w:rsidRPr="00C112DD" w:rsidRDefault="00533E4A" w:rsidP="003A0114">
      <w:pPr>
        <w:ind w:firstLine="567"/>
        <w:contextualSpacing/>
        <w:jc w:val="both"/>
      </w:pPr>
      <w:r>
        <w:rPr>
          <w:sz w:val="28"/>
          <w:szCs w:val="28"/>
        </w:rPr>
        <w:t>1.</w:t>
      </w:r>
      <w:r w:rsidRPr="00533E4A">
        <w:rPr>
          <w:sz w:val="28"/>
          <w:szCs w:val="28"/>
        </w:rPr>
        <w:t xml:space="preserve"> </w:t>
      </w:r>
      <w:r w:rsidR="003A0114" w:rsidRPr="00C112DD">
        <w:t xml:space="preserve">Провести </w:t>
      </w:r>
      <w:r w:rsidR="003A0114">
        <w:rPr>
          <w:b/>
        </w:rPr>
        <w:t>с 14 сентября по 30 октября 2020</w:t>
      </w:r>
      <w:r w:rsidR="003A0114" w:rsidRPr="00C112DD">
        <w:rPr>
          <w:b/>
        </w:rPr>
        <w:t xml:space="preserve"> года</w:t>
      </w:r>
      <w:r w:rsidR="003A0114" w:rsidRPr="00C112DD">
        <w:t xml:space="preserve"> школьный этап всероссийской олимпиады школьников </w:t>
      </w:r>
      <w:r w:rsidR="003A0114" w:rsidRPr="00C112DD">
        <w:rPr>
          <w:color w:val="000000" w:themeColor="text1"/>
        </w:rPr>
        <w:t>(далее – школьный этап олимпиады)</w:t>
      </w:r>
      <w:r w:rsidR="003A0114" w:rsidRPr="00C112DD">
        <w:t xml:space="preserve"> для обучающихся организаций, осуществляющих образовательную деятельность по образовательным программам основного общего и среднего общего образования по следующим общеобразовательным предметам: </w:t>
      </w:r>
    </w:p>
    <w:p w:rsidR="003A0114" w:rsidRPr="00C112DD" w:rsidRDefault="003A0114" w:rsidP="003A0114">
      <w:pPr>
        <w:ind w:firstLine="567"/>
        <w:contextualSpacing/>
        <w:jc w:val="both"/>
      </w:pPr>
      <w:r w:rsidRPr="00C112DD">
        <w:t xml:space="preserve">-   4 классы - русский язык и математика; </w:t>
      </w:r>
    </w:p>
    <w:p w:rsidR="003A0114" w:rsidRPr="00697DAB" w:rsidRDefault="003A0114" w:rsidP="003A0114">
      <w:pPr>
        <w:tabs>
          <w:tab w:val="left" w:pos="851"/>
          <w:tab w:val="left" w:pos="1134"/>
        </w:tabs>
        <w:ind w:firstLine="567"/>
        <w:contextualSpacing/>
        <w:jc w:val="both"/>
        <w:rPr>
          <w:b/>
          <w:color w:val="000000" w:themeColor="text1"/>
        </w:rPr>
      </w:pPr>
      <w:proofErr w:type="gramStart"/>
      <w:r w:rsidRPr="00C112DD">
        <w:t xml:space="preserve">- 5-11 классы - </w:t>
      </w:r>
      <w:r w:rsidRPr="00C112DD">
        <w:rPr>
          <w:color w:val="000000" w:themeColor="text1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Pr="00C112DD">
        <w:rPr>
          <w:color w:val="000000" w:themeColor="text1"/>
          <w:spacing w:val="-4"/>
        </w:rPr>
        <w:t xml:space="preserve">безопасности </w:t>
      </w:r>
      <w:r w:rsidRPr="00C112DD">
        <w:rPr>
          <w:color w:val="000000" w:themeColor="text1"/>
        </w:rPr>
        <w:t>жизнедеятельности (ОБЖ), искусство (мировая художественная культура – МХК),  в соответствии с графиком</w:t>
      </w:r>
      <w:r>
        <w:rPr>
          <w:color w:val="000000" w:themeColor="text1"/>
        </w:rPr>
        <w:t>.</w:t>
      </w:r>
      <w:proofErr w:type="gramEnd"/>
      <w:r w:rsidRPr="009572D2">
        <w:rPr>
          <w:b/>
          <w:color w:val="000000" w:themeColor="text1"/>
        </w:rPr>
        <w:t xml:space="preserve"> </w:t>
      </w:r>
      <w:r w:rsidRPr="00334ED7">
        <w:rPr>
          <w:b/>
          <w:color w:val="000000" w:themeColor="text1"/>
        </w:rPr>
        <w:t>(Приложение</w:t>
      </w:r>
      <w:r>
        <w:rPr>
          <w:b/>
          <w:color w:val="000000" w:themeColor="text1"/>
        </w:rPr>
        <w:t xml:space="preserve"> 1</w:t>
      </w:r>
      <w:r w:rsidRPr="00334ED7">
        <w:rPr>
          <w:b/>
          <w:color w:val="000000" w:themeColor="text1"/>
        </w:rPr>
        <w:t>)</w:t>
      </w:r>
    </w:p>
    <w:p w:rsidR="00C70811" w:rsidRDefault="00C70811" w:rsidP="00C70811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C70811" w:rsidRPr="00C70811" w:rsidRDefault="00C70811" w:rsidP="00C70811">
      <w:pPr>
        <w:pStyle w:val="Default"/>
        <w:jc w:val="both"/>
        <w:rPr>
          <w:i/>
        </w:rPr>
      </w:pPr>
      <w:r w:rsidRPr="00C70811">
        <w:t>2. Принять участие в апробации проведения школьного этапа Олимпиады на территории Воронежской области в 2020/2021 учебном годку по предметам: физика, биология, астрономия, математика, химия, информатика в онлайн-формате в период с 01 по 30 октября 2020 г. с использованием технологической платформы «Сириус-Онлайн» в соответствии с графиком.</w:t>
      </w:r>
      <w:r w:rsidRPr="00C70811">
        <w:rPr>
          <w:color w:val="auto"/>
        </w:rPr>
        <w:t xml:space="preserve"> </w:t>
      </w:r>
      <w:r w:rsidRPr="00C70811">
        <w:rPr>
          <w:b/>
          <w:color w:val="auto"/>
        </w:rPr>
        <w:t>(Приложение № 1)</w:t>
      </w:r>
    </w:p>
    <w:p w:rsidR="00C70811" w:rsidRDefault="00C70811" w:rsidP="00C70811">
      <w:pPr>
        <w:tabs>
          <w:tab w:val="left" w:pos="851"/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</w:p>
    <w:p w:rsidR="00533E4A" w:rsidRDefault="00C70811" w:rsidP="00C70811">
      <w:pPr>
        <w:tabs>
          <w:tab w:val="left" w:pos="851"/>
          <w:tab w:val="left" w:pos="1134"/>
        </w:tabs>
        <w:jc w:val="both"/>
      </w:pPr>
      <w:r>
        <w:t>3.</w:t>
      </w:r>
      <w:r w:rsidR="00533E4A" w:rsidRPr="00C70811">
        <w:t xml:space="preserve">Назначить </w:t>
      </w:r>
      <w:proofErr w:type="gramStart"/>
      <w:r w:rsidR="00533E4A" w:rsidRPr="00C70811">
        <w:t>ответственным</w:t>
      </w:r>
      <w:proofErr w:type="gramEnd"/>
      <w:r w:rsidR="00533E4A" w:rsidRPr="00C70811">
        <w:t xml:space="preserve"> Авдееву Н.М., заместителя директора по УВР,  за сохранность и обеспечение конфиденциально</w:t>
      </w:r>
      <w:r>
        <w:t>сти результатов олимпиады и поручить:</w:t>
      </w:r>
    </w:p>
    <w:p w:rsidR="00C70811" w:rsidRDefault="00C70811" w:rsidP="00C70811">
      <w:pPr>
        <w:pStyle w:val="Default"/>
        <w:jc w:val="both"/>
      </w:pPr>
    </w:p>
    <w:p w:rsidR="00C70811" w:rsidRDefault="00C70811" w:rsidP="00C70811">
      <w:pPr>
        <w:pStyle w:val="Default"/>
        <w:jc w:val="both"/>
      </w:pPr>
      <w:r>
        <w:t xml:space="preserve">3.1. </w:t>
      </w:r>
      <w:r w:rsidRPr="00C70811">
        <w:t>Организовать взаимодействие с региональным оператором по вопросам организации школьного этапа Олимпиады с использованием информационно-телекоммуникационных технологий на базе технологической платформы «Сириус-Онлайн» по предметам: физика, биология, астрономия, математика, химия, информатика.</w:t>
      </w:r>
    </w:p>
    <w:p w:rsidR="00C70811" w:rsidRPr="00C70811" w:rsidRDefault="00C70811" w:rsidP="00C70811">
      <w:pPr>
        <w:pStyle w:val="Default"/>
        <w:jc w:val="both"/>
      </w:pPr>
      <w:r>
        <w:t>3</w:t>
      </w:r>
      <w:r w:rsidRPr="00C70811">
        <w:t>.2. Информационно-технологическое сопровождение школьного этапа Олимпиады.</w:t>
      </w:r>
    </w:p>
    <w:p w:rsidR="001B51AF" w:rsidRPr="001B51AF" w:rsidRDefault="001B51AF" w:rsidP="001B51AF">
      <w:pPr>
        <w:pStyle w:val="Default"/>
        <w:jc w:val="both"/>
        <w:rPr>
          <w:i/>
          <w:color w:val="auto"/>
        </w:rPr>
      </w:pPr>
      <w:r>
        <w:t>3.3.</w:t>
      </w:r>
      <w:r w:rsidRPr="001B51AF">
        <w:t>Создать условия и обеспечить качественную организацию проведения школьного этапа Олимпиады в Каширском муниципальном районе</w:t>
      </w:r>
      <w:r w:rsidRPr="001B51AF">
        <w:rPr>
          <w:i/>
          <w:color w:val="auto"/>
        </w:rPr>
        <w:t xml:space="preserve">. </w:t>
      </w:r>
    </w:p>
    <w:p w:rsidR="001B51AF" w:rsidRPr="001B51AF" w:rsidRDefault="001B51AF" w:rsidP="001B51AF">
      <w:pPr>
        <w:pStyle w:val="Default"/>
        <w:jc w:val="both"/>
      </w:pPr>
      <w:r>
        <w:t>3.4.</w:t>
      </w:r>
      <w:r w:rsidRPr="001B51AF">
        <w:t xml:space="preserve"> </w:t>
      </w:r>
      <w:proofErr w:type="gramStart"/>
      <w:r w:rsidRPr="001B51AF">
        <w:t>Обеспечить ознакомление участников школьного этапа олимпиады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 и от 17.03.2020 №96) (далее – Порядок), сбор и хранение заявлений родителей (законных представителей) обучающихся, заявивших о своем участии в олимпиаде, об</w:t>
      </w:r>
      <w:proofErr w:type="gramEnd"/>
      <w:r w:rsidRPr="001B51AF">
        <w:t xml:space="preserve"> </w:t>
      </w:r>
      <w:proofErr w:type="gramStart"/>
      <w:r w:rsidRPr="001B51AF">
        <w:t xml:space="preserve">ознакомлении с Порядком и согласии на публикацию олимпиадных работ своих несовершеннолетних детей, в том числе в сети Интернет, с дальнейшей регистраций заявлений в Книге регистрации заявлений участников всероссийской олимпиады школьников. </w:t>
      </w:r>
      <w:proofErr w:type="gramEnd"/>
    </w:p>
    <w:p w:rsidR="001B51AF" w:rsidRPr="001B51AF" w:rsidRDefault="001B51AF" w:rsidP="001B51AF">
      <w:pPr>
        <w:pStyle w:val="Default"/>
        <w:jc w:val="both"/>
        <w:rPr>
          <w:color w:val="auto"/>
        </w:rPr>
      </w:pPr>
      <w:r>
        <w:t>3.5.</w:t>
      </w:r>
      <w:r w:rsidRPr="001B51AF">
        <w:rPr>
          <w:color w:val="auto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1B51AF" w:rsidRPr="001B51AF" w:rsidRDefault="001B51AF" w:rsidP="001B51AF">
      <w:pPr>
        <w:pStyle w:val="Default"/>
        <w:jc w:val="both"/>
        <w:rPr>
          <w:color w:val="auto"/>
        </w:rPr>
      </w:pPr>
      <w:r>
        <w:rPr>
          <w:color w:val="auto"/>
        </w:rPr>
        <w:t>3.6.</w:t>
      </w:r>
      <w:r w:rsidRPr="001B51AF">
        <w:rPr>
          <w:color w:val="auto"/>
        </w:rPr>
        <w:t>Обеспечить возможность участия каждому желающему обучающемуся образовательной организации в школьном этапе Олимпиады.</w:t>
      </w:r>
    </w:p>
    <w:p w:rsidR="001B51AF" w:rsidRPr="001B51AF" w:rsidRDefault="001B51AF" w:rsidP="001B51AF">
      <w:pPr>
        <w:pStyle w:val="Default"/>
        <w:jc w:val="both"/>
        <w:rPr>
          <w:color w:val="auto"/>
        </w:rPr>
      </w:pPr>
      <w:r>
        <w:rPr>
          <w:color w:val="auto"/>
        </w:rPr>
        <w:t>3.7.</w:t>
      </w:r>
      <w:r w:rsidRPr="001B51AF">
        <w:rPr>
          <w:color w:val="auto"/>
        </w:rPr>
        <w:t xml:space="preserve">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 по общеобразовательным предметам: </w:t>
      </w:r>
      <w:r w:rsidRPr="001B51AF">
        <w:t>математика, физика, химия, биология, информатика, астрономия.</w:t>
      </w:r>
    </w:p>
    <w:p w:rsidR="001B51AF" w:rsidRPr="001B51AF" w:rsidRDefault="001B51AF" w:rsidP="001B51AF"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3.8.Организовать </w:t>
      </w:r>
      <w:r w:rsidRPr="001B51AF">
        <w:rPr>
          <w:color w:val="auto"/>
        </w:rPr>
        <w:t>получение и раздачу индивидуальных кодов доступа участникам Олимпиады, подавшим свое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1B51AF" w:rsidRPr="001B51AF" w:rsidRDefault="001B51AF" w:rsidP="001B51AF">
      <w:pPr>
        <w:pStyle w:val="Default"/>
        <w:jc w:val="both"/>
        <w:rPr>
          <w:color w:val="auto"/>
        </w:rPr>
      </w:pPr>
      <w:r>
        <w:rPr>
          <w:color w:val="auto"/>
        </w:rPr>
        <w:t>3.9.</w:t>
      </w:r>
      <w:r w:rsidRPr="001B51AF">
        <w:rPr>
          <w:color w:val="auto"/>
        </w:rPr>
        <w:t xml:space="preserve">Составить список участников с указанием места их участия в школьном этапе Олимпиады (в образовательной организации или дома в зависимости от технической возможности) по следующим общеобразовательным предметам: математика, физика, химия, биология, информатика, астрономия срок </w:t>
      </w:r>
      <w:r w:rsidRPr="001B51AF">
        <w:rPr>
          <w:b/>
          <w:color w:val="auto"/>
        </w:rPr>
        <w:t>до 21 сентября 2020 г.</w:t>
      </w:r>
    </w:p>
    <w:p w:rsidR="001B51AF" w:rsidRPr="001B51AF" w:rsidRDefault="001B51AF" w:rsidP="001B51AF">
      <w:pPr>
        <w:pStyle w:val="Default"/>
        <w:jc w:val="both"/>
      </w:pPr>
      <w:proofErr w:type="gramStart"/>
      <w:r>
        <w:t>3.10.</w:t>
      </w:r>
      <w:r w:rsidRPr="001B51AF">
        <w:t xml:space="preserve">Обеспечить хранение олимпиадных заданий по общеобразовательным предметам: </w:t>
      </w:r>
      <w:r w:rsidRPr="001B51AF">
        <w:rPr>
          <w:rFonts w:eastAsia="Times New Roman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Pr="001B51AF">
        <w:rPr>
          <w:rFonts w:eastAsia="Times New Roman"/>
          <w:spacing w:val="-4"/>
          <w:lang w:eastAsia="ru-RU"/>
        </w:rPr>
        <w:t xml:space="preserve">безопасности </w:t>
      </w:r>
      <w:r w:rsidRPr="001B51AF">
        <w:rPr>
          <w:rFonts w:eastAsia="Times New Roman"/>
          <w:lang w:eastAsia="ru-RU"/>
        </w:rPr>
        <w:t>жизнедеятельности (ОБЖ), искусство (мировая художественная культура – МХК)</w:t>
      </w:r>
      <w:r w:rsidRPr="001B51AF">
        <w:t xml:space="preserve"> школьного этапа Олимпиады с соблюдением мер строгой конфиденциальности. </w:t>
      </w:r>
      <w:proofErr w:type="gramEnd"/>
    </w:p>
    <w:p w:rsidR="001B51AF" w:rsidRPr="001B51AF" w:rsidRDefault="001B51AF" w:rsidP="001B51AF">
      <w:pPr>
        <w:pStyle w:val="Default"/>
        <w:jc w:val="both"/>
      </w:pPr>
      <w:proofErr w:type="gramStart"/>
      <w:r>
        <w:t>3.11.</w:t>
      </w:r>
      <w:r w:rsidRPr="001B51AF">
        <w:t xml:space="preserve">Принять меры к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школьного этапа Олимпиады по общеобразовательным предметам: </w:t>
      </w:r>
      <w:r w:rsidRPr="001B51AF">
        <w:rPr>
          <w:rFonts w:eastAsia="Times New Roman"/>
          <w:lang w:eastAsia="ru-RU"/>
        </w:rPr>
        <w:t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</w:t>
      </w:r>
      <w:proofErr w:type="gramEnd"/>
      <w:r w:rsidRPr="001B51AF">
        <w:rPr>
          <w:rFonts w:eastAsia="Times New Roman"/>
          <w:lang w:eastAsia="ru-RU"/>
        </w:rPr>
        <w:t xml:space="preserve"> культура, основы </w:t>
      </w:r>
      <w:r w:rsidRPr="001B51AF">
        <w:rPr>
          <w:rFonts w:eastAsia="Times New Roman"/>
          <w:spacing w:val="-4"/>
          <w:lang w:eastAsia="ru-RU"/>
        </w:rPr>
        <w:lastRenderedPageBreak/>
        <w:t xml:space="preserve">безопасности </w:t>
      </w:r>
      <w:r w:rsidRPr="001B51AF">
        <w:rPr>
          <w:rFonts w:eastAsia="Times New Roman"/>
          <w:lang w:eastAsia="ru-RU"/>
        </w:rPr>
        <w:t>жизнедеятельности (ОБЖ), искусство (мировая художественная культура – МХК)</w:t>
      </w:r>
      <w:r w:rsidRPr="001B51AF">
        <w:t xml:space="preserve">. </w:t>
      </w:r>
    </w:p>
    <w:p w:rsidR="001B51AF" w:rsidRPr="001B51AF" w:rsidRDefault="001B51AF" w:rsidP="001B51AF">
      <w:pPr>
        <w:pStyle w:val="Default"/>
        <w:jc w:val="both"/>
      </w:pPr>
      <w:r>
        <w:t>3.12.</w:t>
      </w:r>
      <w:r w:rsidRPr="001B51AF">
        <w:t xml:space="preserve">Осуществлять постоянный мониторинг выполнения требований к проведению школьного этапа Олимпиады. </w:t>
      </w:r>
    </w:p>
    <w:p w:rsidR="001B51AF" w:rsidRPr="001B51AF" w:rsidRDefault="001B51AF" w:rsidP="001B51AF">
      <w:pPr>
        <w:pStyle w:val="Default"/>
        <w:jc w:val="both"/>
      </w:pPr>
      <w:r>
        <w:t>3.13.</w:t>
      </w:r>
      <w:r w:rsidRPr="001B51AF">
        <w:t xml:space="preserve">Организовать предоставление координатору школьного этапа Олимпиады протоколов жюри (скан) и сводных рейтингов победителей и призеров в следующие сроки: </w:t>
      </w:r>
    </w:p>
    <w:p w:rsidR="001B51AF" w:rsidRPr="001B51AF" w:rsidRDefault="001B51AF" w:rsidP="001B51AF">
      <w:pPr>
        <w:pStyle w:val="Default"/>
        <w:ind w:firstLine="709"/>
        <w:jc w:val="both"/>
      </w:pPr>
      <w:r w:rsidRPr="001B51AF">
        <w:t xml:space="preserve">- до 27 октября по литературе, биологии, математике, французскому и испанскому языкам, русскому языку и математике (4 классы); </w:t>
      </w:r>
    </w:p>
    <w:p w:rsidR="001B51AF" w:rsidRPr="001B51AF" w:rsidRDefault="001B51AF" w:rsidP="001B51AF">
      <w:pPr>
        <w:pStyle w:val="Default"/>
        <w:ind w:firstLine="709"/>
        <w:jc w:val="both"/>
      </w:pPr>
      <w:r w:rsidRPr="001B51AF">
        <w:t xml:space="preserve">- до 30 октября по химии, истории, русскому языку, ОБЖ, информатике и ИКТ, искусству (МХК), экологии, экономике; </w:t>
      </w:r>
    </w:p>
    <w:p w:rsidR="001B51AF" w:rsidRPr="001B51AF" w:rsidRDefault="001B51AF" w:rsidP="001B51AF">
      <w:pPr>
        <w:pStyle w:val="Default"/>
        <w:ind w:firstLine="709"/>
        <w:jc w:val="both"/>
      </w:pPr>
      <w:proofErr w:type="gramStart"/>
      <w:r w:rsidRPr="001B51AF">
        <w:t xml:space="preserve">-до 30 октября по географии, английскому, немецкому, китайскому языкам, физической культуре, праву, физике, обществознанию, технологии, астрономии. </w:t>
      </w:r>
      <w:proofErr w:type="gramEnd"/>
    </w:p>
    <w:p w:rsidR="001B51AF" w:rsidRPr="001B51AF" w:rsidRDefault="001B51AF" w:rsidP="001B51AF">
      <w:pPr>
        <w:pStyle w:val="Default"/>
        <w:jc w:val="both"/>
      </w:pPr>
      <w:proofErr w:type="gramStart"/>
      <w:r w:rsidRPr="001B51AF">
        <w:t xml:space="preserve">В срок до 4 декабря 2020 года предоставить отчеты о проведении школьного и муниципального этапов Олимпиады в электронном виде по формам согласно </w:t>
      </w:r>
      <w:r w:rsidRPr="001B51AF">
        <w:rPr>
          <w:u w:val="single"/>
        </w:rPr>
        <w:t>приложению № 4</w:t>
      </w:r>
      <w:r w:rsidRPr="001B51AF">
        <w:t xml:space="preserve"> приказа департамента образования, науки и молодежной политики Воронежской области от 08.09.2020 г. №806 «О проведении школьного и муниципального этапов Всероссийской олимпиады школьников в 2020/2021 учебном году на территории Воронежской области». </w:t>
      </w:r>
      <w:proofErr w:type="gramEnd"/>
    </w:p>
    <w:p w:rsidR="00C70811" w:rsidRPr="001B51AF" w:rsidRDefault="00C70811" w:rsidP="00C70811">
      <w:pPr>
        <w:tabs>
          <w:tab w:val="left" w:pos="851"/>
          <w:tab w:val="left" w:pos="1134"/>
        </w:tabs>
        <w:jc w:val="both"/>
      </w:pPr>
    </w:p>
    <w:p w:rsidR="00533E4A" w:rsidRPr="001B51AF" w:rsidRDefault="00533E4A" w:rsidP="00533E4A">
      <w:pPr>
        <w:ind w:right="-51"/>
        <w:jc w:val="both"/>
      </w:pPr>
      <w:r w:rsidRPr="001B51AF">
        <w:t xml:space="preserve"> </w:t>
      </w:r>
      <w:r w:rsidR="001B51AF" w:rsidRPr="001B51AF">
        <w:t>4</w:t>
      </w:r>
      <w:r w:rsidRPr="001B51AF">
        <w:t>.</w:t>
      </w:r>
      <w:r w:rsidR="001F3FD9" w:rsidRPr="001B51AF">
        <w:t xml:space="preserve">Утвердить  состав школьного </w:t>
      </w:r>
      <w:r w:rsidRPr="001B51AF">
        <w:t>жюри по каждому предмету</w:t>
      </w:r>
      <w:r w:rsidR="001F3FD9" w:rsidRPr="001B51AF">
        <w:t xml:space="preserve"> </w:t>
      </w:r>
      <w:r w:rsidR="001B51AF">
        <w:rPr>
          <w:b/>
        </w:rPr>
        <w:t>(Приложение 2</w:t>
      </w:r>
      <w:r w:rsidR="001F3FD9" w:rsidRPr="001B51AF">
        <w:rPr>
          <w:b/>
        </w:rPr>
        <w:t>).</w:t>
      </w:r>
    </w:p>
    <w:p w:rsidR="00533E4A" w:rsidRPr="001B51AF" w:rsidRDefault="00533E4A" w:rsidP="00533E4A">
      <w:pPr>
        <w:tabs>
          <w:tab w:val="left" w:pos="851"/>
          <w:tab w:val="left" w:pos="1134"/>
        </w:tabs>
        <w:ind w:firstLine="567"/>
        <w:contextualSpacing/>
        <w:jc w:val="both"/>
        <w:rPr>
          <w:color w:val="000000" w:themeColor="text1"/>
        </w:rPr>
      </w:pPr>
    </w:p>
    <w:p w:rsidR="005722DC" w:rsidRDefault="005722DC" w:rsidP="00CE1AAC">
      <w:pPr>
        <w:pStyle w:val="a3"/>
        <w:rPr>
          <w:rFonts w:ascii="Times New Roman" w:hAnsi="Times New Roman" w:cs="Times New Roman"/>
          <w:lang w:val="ru-RU"/>
        </w:rPr>
      </w:pPr>
    </w:p>
    <w:p w:rsidR="00265C5E" w:rsidRPr="005722DC" w:rsidRDefault="00037A0B" w:rsidP="00CE1AAC">
      <w:pPr>
        <w:pStyle w:val="a3"/>
        <w:rPr>
          <w:rFonts w:ascii="Times New Roman" w:hAnsi="Times New Roman" w:cs="Times New Roman"/>
          <w:lang w:val="ru-RU"/>
        </w:rPr>
      </w:pPr>
      <w:r w:rsidRPr="005722DC">
        <w:rPr>
          <w:rFonts w:ascii="Times New Roman" w:hAnsi="Times New Roman" w:cs="Times New Roman"/>
          <w:lang w:val="ru-RU"/>
        </w:rPr>
        <w:t xml:space="preserve">Директор школы                                        </w:t>
      </w:r>
      <w:proofErr w:type="spellStart"/>
      <w:r w:rsidRPr="005722DC">
        <w:rPr>
          <w:rFonts w:ascii="Times New Roman" w:hAnsi="Times New Roman" w:cs="Times New Roman"/>
          <w:lang w:val="ru-RU"/>
        </w:rPr>
        <w:t>Н.И.Стадник</w:t>
      </w:r>
      <w:proofErr w:type="spellEnd"/>
    </w:p>
    <w:p w:rsidR="00265C5E" w:rsidRPr="00533E4A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800D01" w:rsidP="00E94696">
      <w:pPr>
        <w:jc w:val="both"/>
        <w:rPr>
          <w:i/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      </w:t>
      </w:r>
      <w:r w:rsidRPr="00052D4F">
        <w:t xml:space="preserve"> </w:t>
      </w: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1B51AF" w:rsidRDefault="001B51AF" w:rsidP="001B51AF">
      <w:pPr>
        <w:ind w:right="-51"/>
        <w:rPr>
          <w:rFonts w:eastAsiaTheme="minorHAnsi"/>
          <w:i/>
          <w:sz w:val="28"/>
          <w:szCs w:val="28"/>
          <w:vertAlign w:val="superscript"/>
          <w:lang w:eastAsia="en-US"/>
        </w:rPr>
      </w:pPr>
    </w:p>
    <w:p w:rsidR="00520262" w:rsidRDefault="00520262" w:rsidP="001B51AF">
      <w:pPr>
        <w:ind w:right="-51"/>
        <w:jc w:val="right"/>
        <w:rPr>
          <w:rStyle w:val="ab"/>
          <w:b w:val="0"/>
          <w:sz w:val="28"/>
          <w:szCs w:val="28"/>
        </w:rPr>
      </w:pPr>
    </w:p>
    <w:p w:rsidR="00520262" w:rsidRDefault="00520262" w:rsidP="001B51AF">
      <w:pPr>
        <w:ind w:right="-51"/>
        <w:jc w:val="right"/>
        <w:rPr>
          <w:rStyle w:val="ab"/>
          <w:b w:val="0"/>
          <w:sz w:val="28"/>
          <w:szCs w:val="28"/>
        </w:rPr>
      </w:pPr>
    </w:p>
    <w:p w:rsidR="003A0114" w:rsidRPr="00520262" w:rsidRDefault="003A0114" w:rsidP="001B51AF">
      <w:pPr>
        <w:ind w:right="-51"/>
        <w:jc w:val="right"/>
        <w:rPr>
          <w:rStyle w:val="ab"/>
          <w:b w:val="0"/>
          <w:bCs w:val="0"/>
        </w:rPr>
      </w:pPr>
      <w:r w:rsidRPr="00520262">
        <w:rPr>
          <w:rStyle w:val="ab"/>
          <w:b w:val="0"/>
        </w:rPr>
        <w:t>Приложение 1</w:t>
      </w:r>
    </w:p>
    <w:p w:rsidR="003A0114" w:rsidRPr="00520262" w:rsidRDefault="003A0114" w:rsidP="003A0114">
      <w:pPr>
        <w:pStyle w:val="a7"/>
        <w:jc w:val="right"/>
        <w:rPr>
          <w:rStyle w:val="ab"/>
          <w:b w:val="0"/>
          <w:sz w:val="24"/>
          <w:szCs w:val="24"/>
        </w:rPr>
      </w:pPr>
      <w:r w:rsidRPr="00520262">
        <w:rPr>
          <w:rStyle w:val="ab"/>
          <w:b w:val="0"/>
          <w:sz w:val="24"/>
          <w:szCs w:val="24"/>
        </w:rPr>
        <w:t>приказу от 18.09.2020 №68</w:t>
      </w:r>
    </w:p>
    <w:p w:rsidR="003A0114" w:rsidRPr="00520262" w:rsidRDefault="003A0114" w:rsidP="003A0114">
      <w:pPr>
        <w:pStyle w:val="a7"/>
        <w:jc w:val="both"/>
        <w:rPr>
          <w:rStyle w:val="ab"/>
          <w:rFonts w:cs="Albany AMT"/>
          <w:b w:val="0"/>
          <w:sz w:val="24"/>
          <w:szCs w:val="24"/>
        </w:rPr>
      </w:pPr>
    </w:p>
    <w:p w:rsidR="003A0114" w:rsidRPr="00520262" w:rsidRDefault="003A0114" w:rsidP="003A0114">
      <w:pPr>
        <w:ind w:left="34"/>
        <w:contextualSpacing/>
      </w:pPr>
      <w:r w:rsidRPr="00520262">
        <w:t xml:space="preserve">                                                                   </w:t>
      </w:r>
    </w:p>
    <w:p w:rsidR="003A0114" w:rsidRPr="00520262" w:rsidRDefault="003A0114" w:rsidP="003A0114">
      <w:pPr>
        <w:pStyle w:val="a7"/>
        <w:jc w:val="center"/>
        <w:rPr>
          <w:rStyle w:val="ab"/>
          <w:b w:val="0"/>
          <w:sz w:val="24"/>
          <w:szCs w:val="24"/>
        </w:rPr>
      </w:pPr>
      <w:r w:rsidRPr="00520262">
        <w:rPr>
          <w:rStyle w:val="ab"/>
          <w:b w:val="0"/>
          <w:sz w:val="24"/>
          <w:szCs w:val="24"/>
        </w:rPr>
        <w:t>График проведения ШЭ Олимпиады в онлайн-формате</w:t>
      </w:r>
    </w:p>
    <w:p w:rsidR="003A0114" w:rsidRPr="00520262" w:rsidRDefault="003A0114" w:rsidP="003A0114">
      <w:pPr>
        <w:pStyle w:val="a7"/>
        <w:jc w:val="center"/>
        <w:rPr>
          <w:rStyle w:val="ab"/>
          <w:b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716"/>
        <w:gridCol w:w="3125"/>
      </w:tblGrid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Дата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Класс участника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01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7-11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13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5-11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15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5-11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20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9-11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21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7-8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22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4-6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27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Химия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8-11 классы</w:t>
            </w:r>
          </w:p>
        </w:tc>
      </w:tr>
      <w:tr w:rsidR="003A0114" w:rsidRPr="00520262" w:rsidTr="00A3225B">
        <w:tc>
          <w:tcPr>
            <w:tcW w:w="1668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30 октября</w:t>
            </w:r>
          </w:p>
        </w:tc>
        <w:tc>
          <w:tcPr>
            <w:tcW w:w="4900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3285" w:type="dxa"/>
            <w:shd w:val="clear" w:color="auto" w:fill="auto"/>
          </w:tcPr>
          <w:p w:rsidR="003A0114" w:rsidRPr="00520262" w:rsidRDefault="003A0114" w:rsidP="00A3225B">
            <w:pPr>
              <w:pStyle w:val="a7"/>
              <w:widowControl w:val="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5-11 классы</w:t>
            </w:r>
          </w:p>
        </w:tc>
      </w:tr>
    </w:tbl>
    <w:p w:rsidR="003A0114" w:rsidRPr="00520262" w:rsidRDefault="003A0114" w:rsidP="003A0114">
      <w:pPr>
        <w:pStyle w:val="a7"/>
        <w:jc w:val="center"/>
        <w:rPr>
          <w:rStyle w:val="ab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both"/>
        <w:rPr>
          <w:rStyle w:val="ab"/>
          <w:rFonts w:cs="Albany AMT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center"/>
        <w:rPr>
          <w:rStyle w:val="ab"/>
          <w:b w:val="0"/>
          <w:sz w:val="24"/>
          <w:szCs w:val="24"/>
        </w:rPr>
      </w:pPr>
      <w:r w:rsidRPr="00520262">
        <w:rPr>
          <w:rStyle w:val="ab"/>
          <w:b w:val="0"/>
          <w:sz w:val="24"/>
          <w:szCs w:val="24"/>
        </w:rPr>
        <w:t>График проведения ШЭ Олимпиады в офлайн-формате</w:t>
      </w:r>
    </w:p>
    <w:p w:rsidR="003A0114" w:rsidRPr="00520262" w:rsidRDefault="003A0114" w:rsidP="003A0114">
      <w:pPr>
        <w:pStyle w:val="a7"/>
        <w:jc w:val="center"/>
        <w:rPr>
          <w:rStyle w:val="ab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both"/>
        <w:rPr>
          <w:rStyle w:val="ab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both"/>
        <w:rPr>
          <w:rStyle w:val="ab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520262">
              <w:rPr>
                <w:rFonts w:ascii="Times New Roman" w:hAnsi="Times New Roman"/>
                <w:sz w:val="24"/>
                <w:szCs w:val="24"/>
              </w:rPr>
              <w:br/>
            </w:r>
            <w:r w:rsidRPr="0052026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20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02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Сроки рассылки заданий  (до 16.00)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Сроки</w:t>
            </w:r>
          </w:p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проведения школьного этапа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Конечный срок размещения</w:t>
            </w:r>
          </w:p>
          <w:p w:rsidR="003A0114" w:rsidRPr="00520262" w:rsidRDefault="003A0114" w:rsidP="00A3225B">
            <w:r w:rsidRPr="00520262">
              <w:t>рейтингов и протоколов</w:t>
            </w:r>
          </w:p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25.09.2020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28.09.2020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29.09.2020</w:t>
            </w:r>
          </w:p>
        </w:tc>
      </w:tr>
      <w:tr w:rsidR="003A0114" w:rsidRPr="00520262" w:rsidTr="00A3225B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28.09.2020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29.09.2020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30.09.2020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29.09.2020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30.09.2020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01.10.2020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05.10.2020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06.10.2020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07.10.2020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06.10.2020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07.10.2020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08.10.2020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07.10.2020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08.10.2020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09.10.2020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rPr>
                <w:rStyle w:val="ab"/>
                <w:b w:val="0"/>
              </w:rPr>
              <w:t>09.10.2020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12.10.2020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13.10.2020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14.10.2020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15.10.2020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16.10.2020</w:t>
            </w:r>
          </w:p>
        </w:tc>
      </w:tr>
      <w:tr w:rsidR="003A0114" w:rsidRPr="00520262" w:rsidTr="00A3225B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Немецкий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14.10.2020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15.10.2020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16.10.2020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Экология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rPr>
                <w:rStyle w:val="ab"/>
                <w:b w:val="0"/>
              </w:rPr>
              <w:t>16.10.2020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19.10.2020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20.10.2020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22.10.2020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23.10.2020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26.10.2020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rPr>
                <w:rStyle w:val="ab"/>
                <w:b w:val="0"/>
              </w:rPr>
              <w:t>23.10.2020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26.10.2020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27.10.2020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27.10.2020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28.10.2020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29.10.2020</w:t>
            </w:r>
          </w:p>
        </w:tc>
      </w:tr>
      <w:tr w:rsidR="003A0114" w:rsidRPr="00520262" w:rsidTr="00A32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МХК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rPr>
                <w:rFonts w:eastAsia="SimSun"/>
              </w:rPr>
            </w:pPr>
            <w:r w:rsidRPr="00520262">
              <w:t>28.10.2020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29.10.2020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14" w:rsidRPr="00520262" w:rsidRDefault="003A0114" w:rsidP="00A3225B">
            <w:pPr>
              <w:pStyle w:val="a7"/>
              <w:jc w:val="both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520262">
              <w:rPr>
                <w:rStyle w:val="ab"/>
                <w:b w:val="0"/>
                <w:sz w:val="24"/>
                <w:szCs w:val="24"/>
              </w:rPr>
              <w:t>30.10.2020</w:t>
            </w:r>
          </w:p>
        </w:tc>
      </w:tr>
    </w:tbl>
    <w:p w:rsidR="003A0114" w:rsidRPr="00520262" w:rsidRDefault="003A0114" w:rsidP="003A0114">
      <w:pPr>
        <w:pStyle w:val="a7"/>
        <w:jc w:val="both"/>
        <w:rPr>
          <w:rStyle w:val="ab"/>
          <w:rFonts w:eastAsia="SimSun" w:cs="Calibri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both"/>
        <w:rPr>
          <w:rStyle w:val="ab"/>
          <w:rFonts w:cs="Albany AMT"/>
          <w:b w:val="0"/>
          <w:sz w:val="24"/>
          <w:szCs w:val="24"/>
        </w:rPr>
      </w:pPr>
    </w:p>
    <w:p w:rsidR="003A0114" w:rsidRPr="00520262" w:rsidRDefault="003A0114" w:rsidP="003A0114">
      <w:pPr>
        <w:pStyle w:val="a7"/>
        <w:jc w:val="both"/>
        <w:rPr>
          <w:rStyle w:val="ab"/>
          <w:rFonts w:cs="Albany AMT"/>
          <w:b w:val="0"/>
          <w:sz w:val="24"/>
          <w:szCs w:val="24"/>
        </w:rPr>
      </w:pPr>
    </w:p>
    <w:p w:rsidR="001B51AF" w:rsidRPr="00520262" w:rsidRDefault="001B51AF" w:rsidP="001F3FD9">
      <w:pPr>
        <w:ind w:right="-51"/>
        <w:rPr>
          <w:rStyle w:val="ab"/>
          <w:rFonts w:eastAsia="Calibri" w:cs="Albany AMT"/>
          <w:b w:val="0"/>
          <w:lang w:eastAsia="en-US"/>
        </w:rPr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520262" w:rsidRDefault="00520262" w:rsidP="001B51AF">
      <w:pPr>
        <w:ind w:right="-51"/>
        <w:jc w:val="right"/>
      </w:pPr>
    </w:p>
    <w:p w:rsidR="001F3FD9" w:rsidRDefault="001B51AF" w:rsidP="001B51AF">
      <w:pPr>
        <w:ind w:right="-51"/>
        <w:jc w:val="right"/>
      </w:pPr>
      <w:r>
        <w:t>Приложение № 2</w:t>
      </w:r>
    </w:p>
    <w:p w:rsidR="001F3FD9" w:rsidRDefault="001F3FD9" w:rsidP="001B51AF">
      <w:pPr>
        <w:ind w:right="-51"/>
        <w:jc w:val="right"/>
      </w:pPr>
      <w:r>
        <w:t xml:space="preserve">                                                               </w:t>
      </w:r>
      <w:r w:rsidR="001B51AF">
        <w:t xml:space="preserve">                   к приказу  18</w:t>
      </w:r>
      <w:r w:rsidR="00520262">
        <w:t>.09.2020 г. № 68</w:t>
      </w:r>
    </w:p>
    <w:p w:rsidR="001F3FD9" w:rsidRPr="002B29EA" w:rsidRDefault="001F3FD9" w:rsidP="001F3FD9">
      <w:pPr>
        <w:ind w:right="-51"/>
        <w:rPr>
          <w:b/>
          <w:bCs/>
          <w:szCs w:val="28"/>
        </w:rPr>
      </w:pPr>
    </w:p>
    <w:p w:rsidR="001F3FD9" w:rsidRPr="005B6830" w:rsidRDefault="001F3FD9" w:rsidP="001F3FD9">
      <w:pPr>
        <w:ind w:left="720" w:right="-51"/>
        <w:rPr>
          <w:bCs/>
        </w:rPr>
      </w:pPr>
      <w:r w:rsidRPr="005B683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</w:t>
      </w:r>
      <w:r w:rsidRPr="005B6830">
        <w:rPr>
          <w:bCs/>
        </w:rPr>
        <w:t xml:space="preserve"> </w:t>
      </w:r>
    </w:p>
    <w:p w:rsidR="001F3FD9" w:rsidRPr="005B6830" w:rsidRDefault="001F3FD9" w:rsidP="001F3FD9">
      <w:pPr>
        <w:ind w:left="720" w:right="-51"/>
        <w:rPr>
          <w:bCs/>
        </w:rPr>
      </w:pPr>
    </w:p>
    <w:p w:rsidR="001F3FD9" w:rsidRDefault="001F3FD9" w:rsidP="001F3FD9">
      <w:pPr>
        <w:ind w:right="-51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  школьной</w:t>
      </w:r>
      <w:r w:rsidRPr="00CF5B4B">
        <w:rPr>
          <w:b/>
          <w:bCs/>
          <w:szCs w:val="28"/>
        </w:rPr>
        <w:t xml:space="preserve">   предметно - методической   комиссии</w:t>
      </w:r>
    </w:p>
    <w:p w:rsidR="001F3FD9" w:rsidRPr="007E28DC" w:rsidRDefault="001F3FD9" w:rsidP="001F3FD9">
      <w:pPr>
        <w:ind w:right="-51"/>
        <w:jc w:val="center"/>
        <w:rPr>
          <w:bCs/>
          <w:szCs w:val="28"/>
        </w:rPr>
      </w:pPr>
      <w:r w:rsidRPr="007E28DC">
        <w:rPr>
          <w:b/>
          <w:bCs/>
          <w:szCs w:val="28"/>
        </w:rPr>
        <w:t>всероссий</w:t>
      </w:r>
      <w:r>
        <w:rPr>
          <w:b/>
          <w:bCs/>
          <w:szCs w:val="28"/>
        </w:rPr>
        <w:t>ской олимпиады школьников в 2019/2020</w:t>
      </w:r>
      <w:r w:rsidRPr="007E28DC">
        <w:rPr>
          <w:b/>
          <w:bCs/>
          <w:szCs w:val="28"/>
        </w:rPr>
        <w:t xml:space="preserve"> учебном году</w:t>
      </w:r>
    </w:p>
    <w:p w:rsidR="001F3FD9" w:rsidRPr="007E28DC" w:rsidRDefault="001F3FD9" w:rsidP="001F3FD9">
      <w:pPr>
        <w:ind w:right="-51"/>
        <w:jc w:val="center"/>
        <w:rPr>
          <w:szCs w:val="28"/>
        </w:rPr>
      </w:pPr>
    </w:p>
    <w:p w:rsidR="001F3FD9" w:rsidRPr="007E28DC" w:rsidRDefault="001F3FD9" w:rsidP="001F3FD9">
      <w:pPr>
        <w:ind w:right="-51"/>
        <w:jc w:val="center"/>
        <w:rPr>
          <w:b/>
          <w:bCs/>
          <w:szCs w:val="28"/>
        </w:rPr>
      </w:pPr>
    </w:p>
    <w:p w:rsidR="001F3FD9" w:rsidRPr="007E28DC" w:rsidRDefault="001F3FD9" w:rsidP="001F3FD9">
      <w:pPr>
        <w:ind w:left="360"/>
        <w:rPr>
          <w:b/>
          <w:szCs w:val="28"/>
        </w:rPr>
      </w:pPr>
    </w:p>
    <w:p w:rsidR="001F3FD9" w:rsidRPr="00D1304D" w:rsidRDefault="001F3FD9" w:rsidP="00D1304D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>Астахова Н.М.</w:t>
      </w:r>
      <w:r w:rsidRPr="00D1304D">
        <w:rPr>
          <w:szCs w:val="28"/>
        </w:rPr>
        <w:t>- начальные классы;</w:t>
      </w:r>
    </w:p>
    <w:p w:rsidR="001F3FD9" w:rsidRPr="00D1304D" w:rsidRDefault="001F3FD9" w:rsidP="00D1304D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>Тюрина Г.П..,</w:t>
      </w:r>
      <w:r w:rsidRPr="00D1304D">
        <w:rPr>
          <w:szCs w:val="28"/>
        </w:rPr>
        <w:t>- русский язык и литература;</w:t>
      </w:r>
    </w:p>
    <w:p w:rsidR="001F3FD9" w:rsidRPr="00D1304D" w:rsidRDefault="001F3FD9" w:rsidP="00D1304D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>Лелякова А.Н..,</w:t>
      </w:r>
      <w:r w:rsidRPr="00D1304D">
        <w:rPr>
          <w:szCs w:val="28"/>
        </w:rPr>
        <w:t>- математика;</w:t>
      </w:r>
    </w:p>
    <w:p w:rsidR="001F3FD9" w:rsidRDefault="00D1304D" w:rsidP="00D1304D">
      <w:pPr>
        <w:rPr>
          <w:szCs w:val="28"/>
        </w:rPr>
      </w:pPr>
      <w:r>
        <w:rPr>
          <w:szCs w:val="28"/>
        </w:rPr>
        <w:t xml:space="preserve">      </w:t>
      </w:r>
      <w:r w:rsidR="001F3FD9">
        <w:rPr>
          <w:szCs w:val="28"/>
        </w:rPr>
        <w:t>4.   Кулагина Л.Ф.- информатика;</w:t>
      </w:r>
    </w:p>
    <w:p w:rsidR="001F3FD9" w:rsidRDefault="001F3FD9" w:rsidP="00D1304D">
      <w:pPr>
        <w:ind w:left="360"/>
        <w:rPr>
          <w:szCs w:val="28"/>
        </w:rPr>
      </w:pPr>
      <w:r>
        <w:rPr>
          <w:szCs w:val="28"/>
        </w:rPr>
        <w:t>5.  Стадник Н.И..</w:t>
      </w:r>
      <w:r w:rsidR="00D1304D">
        <w:rPr>
          <w:szCs w:val="28"/>
        </w:rPr>
        <w:t>(</w:t>
      </w:r>
      <w:r>
        <w:rPr>
          <w:szCs w:val="28"/>
        </w:rPr>
        <w:t>физика</w:t>
      </w:r>
      <w:r w:rsidR="00D1304D">
        <w:rPr>
          <w:szCs w:val="28"/>
        </w:rPr>
        <w:t xml:space="preserve"> 7,10 класс), Лелякова А.Н.(физика 8,9 класс)</w:t>
      </w:r>
    </w:p>
    <w:p w:rsidR="001F3FD9" w:rsidRDefault="00520262" w:rsidP="00D1304D">
      <w:pPr>
        <w:ind w:left="360"/>
        <w:rPr>
          <w:szCs w:val="28"/>
        </w:rPr>
      </w:pPr>
      <w:r>
        <w:rPr>
          <w:szCs w:val="28"/>
        </w:rPr>
        <w:t>6. Сапкина Т.С</w:t>
      </w:r>
      <w:r w:rsidR="001F3FD9">
        <w:rPr>
          <w:szCs w:val="28"/>
        </w:rPr>
        <w:t>.,- история, обществознание</w:t>
      </w:r>
    </w:p>
    <w:p w:rsidR="001F3FD9" w:rsidRDefault="00520262" w:rsidP="00D1304D">
      <w:pPr>
        <w:ind w:left="360"/>
        <w:rPr>
          <w:szCs w:val="28"/>
        </w:rPr>
      </w:pPr>
      <w:r>
        <w:rPr>
          <w:szCs w:val="28"/>
        </w:rPr>
        <w:t>7.Безрукова Н.В</w:t>
      </w:r>
      <w:r w:rsidR="001F3FD9">
        <w:rPr>
          <w:szCs w:val="28"/>
        </w:rPr>
        <w:t>.- биология, химия, география</w:t>
      </w:r>
    </w:p>
    <w:p w:rsidR="001F3FD9" w:rsidRDefault="00D1304D" w:rsidP="00D1304D">
      <w:pPr>
        <w:rPr>
          <w:szCs w:val="28"/>
        </w:rPr>
      </w:pPr>
      <w:r>
        <w:rPr>
          <w:szCs w:val="28"/>
        </w:rPr>
        <w:t xml:space="preserve">      </w:t>
      </w:r>
      <w:r w:rsidR="001F3FD9">
        <w:rPr>
          <w:szCs w:val="28"/>
        </w:rPr>
        <w:t>8.  Костина А.В.- иностранный  язык;</w:t>
      </w:r>
    </w:p>
    <w:p w:rsidR="001F3FD9" w:rsidRDefault="00D1304D" w:rsidP="00D1304D">
      <w:pPr>
        <w:rPr>
          <w:szCs w:val="28"/>
        </w:rPr>
      </w:pPr>
      <w:r>
        <w:rPr>
          <w:szCs w:val="28"/>
        </w:rPr>
        <w:t xml:space="preserve">       9. Бащев В.И.</w:t>
      </w:r>
      <w:r w:rsidR="001F3FD9">
        <w:rPr>
          <w:szCs w:val="28"/>
        </w:rPr>
        <w:t>.,-  физическая культура</w:t>
      </w:r>
    </w:p>
    <w:p w:rsidR="001F3FD9" w:rsidRDefault="00D1304D" w:rsidP="00D1304D">
      <w:pPr>
        <w:rPr>
          <w:szCs w:val="28"/>
        </w:rPr>
      </w:pPr>
      <w:r>
        <w:rPr>
          <w:szCs w:val="28"/>
        </w:rPr>
        <w:t xml:space="preserve">      10.  Колбасова В.И.</w:t>
      </w:r>
      <w:r w:rsidR="001F3FD9">
        <w:rPr>
          <w:szCs w:val="28"/>
        </w:rPr>
        <w:t>-  искусство;</w:t>
      </w:r>
      <w:r>
        <w:rPr>
          <w:szCs w:val="28"/>
        </w:rPr>
        <w:t xml:space="preserve"> технология</w:t>
      </w:r>
    </w:p>
    <w:p w:rsidR="00D1304D" w:rsidRDefault="00520262" w:rsidP="00D1304D">
      <w:pPr>
        <w:rPr>
          <w:szCs w:val="28"/>
        </w:rPr>
      </w:pPr>
      <w:r>
        <w:rPr>
          <w:szCs w:val="28"/>
        </w:rPr>
        <w:t xml:space="preserve">      11.ОБ</w:t>
      </w:r>
      <w:proofErr w:type="gramStart"/>
      <w:r>
        <w:rPr>
          <w:szCs w:val="28"/>
        </w:rPr>
        <w:t>Ж-</w:t>
      </w:r>
      <w:proofErr w:type="gramEnd"/>
      <w:r>
        <w:rPr>
          <w:szCs w:val="28"/>
        </w:rPr>
        <w:t xml:space="preserve"> Авдеева Н.М.</w:t>
      </w:r>
    </w:p>
    <w:p w:rsidR="001F3FD9" w:rsidRDefault="001F3FD9" w:rsidP="00D1304D">
      <w:pPr>
        <w:rPr>
          <w:szCs w:val="28"/>
        </w:rPr>
      </w:pPr>
    </w:p>
    <w:p w:rsidR="001F3FD9" w:rsidRPr="002B29EA" w:rsidRDefault="001F3FD9" w:rsidP="00D1304D">
      <w:pPr>
        <w:rPr>
          <w:b/>
          <w:bCs/>
          <w:szCs w:val="28"/>
        </w:rPr>
      </w:pPr>
    </w:p>
    <w:p w:rsidR="001F3FD9" w:rsidRPr="002B29EA" w:rsidRDefault="001F3FD9" w:rsidP="001F3FD9">
      <w:pPr>
        <w:ind w:right="-51"/>
        <w:rPr>
          <w:b/>
          <w:bCs/>
          <w:szCs w:val="28"/>
        </w:rPr>
      </w:pPr>
    </w:p>
    <w:p w:rsidR="001F3FD9" w:rsidRPr="002B29EA" w:rsidRDefault="001F3FD9" w:rsidP="001F3FD9">
      <w:pPr>
        <w:ind w:right="-51"/>
        <w:rPr>
          <w:b/>
          <w:bCs/>
          <w:szCs w:val="28"/>
        </w:rPr>
      </w:pPr>
    </w:p>
    <w:p w:rsidR="001F3FD9" w:rsidRPr="0047430D" w:rsidRDefault="001F3FD9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F3FD9" w:rsidRPr="0047430D" w:rsidSect="00F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4AFD7"/>
    <w:multiLevelType w:val="multilevel"/>
    <w:tmpl w:val="7B2CA54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4E22089"/>
    <w:multiLevelType w:val="multilevel"/>
    <w:tmpl w:val="E67A99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57307C"/>
    <w:multiLevelType w:val="multilevel"/>
    <w:tmpl w:val="97B6A46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55D6E"/>
    <w:multiLevelType w:val="multilevel"/>
    <w:tmpl w:val="24509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A460C"/>
    <w:multiLevelType w:val="multilevel"/>
    <w:tmpl w:val="1C0C3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207A1"/>
    <w:multiLevelType w:val="multilevel"/>
    <w:tmpl w:val="67A2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74ACB"/>
    <w:multiLevelType w:val="multilevel"/>
    <w:tmpl w:val="3084C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F309A"/>
    <w:multiLevelType w:val="multilevel"/>
    <w:tmpl w:val="A26E068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0307050"/>
    <w:multiLevelType w:val="multilevel"/>
    <w:tmpl w:val="FFBC6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F41CC"/>
    <w:multiLevelType w:val="hybridMultilevel"/>
    <w:tmpl w:val="D1AC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F0C51"/>
    <w:multiLevelType w:val="multilevel"/>
    <w:tmpl w:val="7D84B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C1001"/>
    <w:multiLevelType w:val="multilevel"/>
    <w:tmpl w:val="3B34A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34AE8"/>
    <w:multiLevelType w:val="multilevel"/>
    <w:tmpl w:val="F4AAA8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01FF4"/>
    <w:multiLevelType w:val="multilevel"/>
    <w:tmpl w:val="2B5E2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C15A1"/>
    <w:multiLevelType w:val="multilevel"/>
    <w:tmpl w:val="F74CC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74150"/>
    <w:multiLevelType w:val="multilevel"/>
    <w:tmpl w:val="B2AACB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662D9"/>
    <w:multiLevelType w:val="multilevel"/>
    <w:tmpl w:val="E36C5E4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55BE4"/>
    <w:multiLevelType w:val="multilevel"/>
    <w:tmpl w:val="EA1235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B698F"/>
    <w:multiLevelType w:val="multilevel"/>
    <w:tmpl w:val="B90EE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41649"/>
    <w:multiLevelType w:val="multilevel"/>
    <w:tmpl w:val="21DE86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8077E"/>
    <w:multiLevelType w:val="hybridMultilevel"/>
    <w:tmpl w:val="E6F4BD72"/>
    <w:lvl w:ilvl="0" w:tplc="A074F66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68CA3"/>
    <w:multiLevelType w:val="multilevel"/>
    <w:tmpl w:val="21CC1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19"/>
  </w:num>
  <w:num w:numId="13">
    <w:abstractNumId w:val="6"/>
  </w:num>
  <w:num w:numId="14">
    <w:abstractNumId w:val="16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7"/>
  </w:num>
  <w:num w:numId="20">
    <w:abstractNumId w:val="17"/>
  </w:num>
  <w:num w:numId="21">
    <w:abstractNumId w:val="21"/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A"/>
    <w:rsid w:val="00037A0B"/>
    <w:rsid w:val="00052D4F"/>
    <w:rsid w:val="001B51AF"/>
    <w:rsid w:val="001F3FD9"/>
    <w:rsid w:val="00211EFC"/>
    <w:rsid w:val="00253019"/>
    <w:rsid w:val="00265C5E"/>
    <w:rsid w:val="00384A7B"/>
    <w:rsid w:val="003A0114"/>
    <w:rsid w:val="0047430D"/>
    <w:rsid w:val="004E1E30"/>
    <w:rsid w:val="00520262"/>
    <w:rsid w:val="00533E4A"/>
    <w:rsid w:val="00547DB1"/>
    <w:rsid w:val="00566ED1"/>
    <w:rsid w:val="005722DC"/>
    <w:rsid w:val="00594D04"/>
    <w:rsid w:val="006057D0"/>
    <w:rsid w:val="00653535"/>
    <w:rsid w:val="00702371"/>
    <w:rsid w:val="00787966"/>
    <w:rsid w:val="00800D01"/>
    <w:rsid w:val="00804F76"/>
    <w:rsid w:val="008D6DD0"/>
    <w:rsid w:val="008E16DF"/>
    <w:rsid w:val="00966BC3"/>
    <w:rsid w:val="00A3282D"/>
    <w:rsid w:val="00AD0F99"/>
    <w:rsid w:val="00B560B0"/>
    <w:rsid w:val="00B7237C"/>
    <w:rsid w:val="00C5089E"/>
    <w:rsid w:val="00C538EE"/>
    <w:rsid w:val="00C70811"/>
    <w:rsid w:val="00C826EA"/>
    <w:rsid w:val="00CE1AAC"/>
    <w:rsid w:val="00D1304D"/>
    <w:rsid w:val="00D61DC1"/>
    <w:rsid w:val="00DC40AE"/>
    <w:rsid w:val="00E94696"/>
    <w:rsid w:val="00F40CA9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AAC"/>
    <w:pPr>
      <w:keepNext/>
      <w:ind w:right="-51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826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C826EA"/>
    <w:rPr>
      <w:sz w:val="24"/>
      <w:szCs w:val="24"/>
      <w:lang w:val="en-US"/>
    </w:rPr>
  </w:style>
  <w:style w:type="paragraph" w:customStyle="1" w:styleId="11">
    <w:name w:val="Название объекта1"/>
    <w:basedOn w:val="a"/>
    <w:rsid w:val="00C826EA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FirstParagraph">
    <w:name w:val="First Paragraph"/>
    <w:basedOn w:val="a3"/>
    <w:next w:val="a3"/>
    <w:qFormat/>
    <w:rsid w:val="00702371"/>
  </w:style>
  <w:style w:type="paragraph" w:customStyle="1" w:styleId="Compact">
    <w:name w:val="Compact"/>
    <w:basedOn w:val="a3"/>
    <w:qFormat/>
    <w:rsid w:val="00702371"/>
    <w:pPr>
      <w:spacing w:before="36" w:after="36"/>
    </w:pPr>
  </w:style>
  <w:style w:type="character" w:styleId="a5">
    <w:name w:val="Hyperlink"/>
    <w:basedOn w:val="a0"/>
    <w:uiPriority w:val="99"/>
    <w:unhideWhenUsed/>
    <w:rsid w:val="008E1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4D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2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F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E1A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72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uiPriority w:val="99"/>
    <w:qFormat/>
    <w:rsid w:val="003A011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AAC"/>
    <w:pPr>
      <w:keepNext/>
      <w:ind w:right="-51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826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C826EA"/>
    <w:rPr>
      <w:sz w:val="24"/>
      <w:szCs w:val="24"/>
      <w:lang w:val="en-US"/>
    </w:rPr>
  </w:style>
  <w:style w:type="paragraph" w:customStyle="1" w:styleId="11">
    <w:name w:val="Название объекта1"/>
    <w:basedOn w:val="a"/>
    <w:rsid w:val="00C826EA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FirstParagraph">
    <w:name w:val="First Paragraph"/>
    <w:basedOn w:val="a3"/>
    <w:next w:val="a3"/>
    <w:qFormat/>
    <w:rsid w:val="00702371"/>
  </w:style>
  <w:style w:type="paragraph" w:customStyle="1" w:styleId="Compact">
    <w:name w:val="Compact"/>
    <w:basedOn w:val="a3"/>
    <w:qFormat/>
    <w:rsid w:val="00702371"/>
    <w:pPr>
      <w:spacing w:before="36" w:after="36"/>
    </w:pPr>
  </w:style>
  <w:style w:type="character" w:styleId="a5">
    <w:name w:val="Hyperlink"/>
    <w:basedOn w:val="a0"/>
    <w:uiPriority w:val="99"/>
    <w:unhideWhenUsed/>
    <w:rsid w:val="008E1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4D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2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F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E1A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72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uiPriority w:val="99"/>
    <w:qFormat/>
    <w:rsid w:val="003A011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2019-09-12T08:33:00Z</cp:lastPrinted>
  <dcterms:created xsi:type="dcterms:W3CDTF">2020-09-27T13:38:00Z</dcterms:created>
  <dcterms:modified xsi:type="dcterms:W3CDTF">2020-09-27T13:38:00Z</dcterms:modified>
</cp:coreProperties>
</file>